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365A5B">
        <w:rPr>
          <w:rFonts w:ascii="Times New Roman" w:eastAsia="Times New Roman" w:hAnsi="Times New Roman" w:cs="Times New Roman"/>
          <w:b/>
          <w:sz w:val="24"/>
          <w:szCs w:val="28"/>
        </w:rPr>
        <w:t>Английский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017C9A" w:rsidRDefault="005E0AF7" w:rsidP="0096465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года. </w:t>
            </w:r>
            <w:r w:rsidR="00017C9A">
              <w:rPr>
                <w:rFonts w:ascii="Times New Roman" w:hAnsi="Times New Roman"/>
                <w:sz w:val="24"/>
                <w:lang w:val="en-US"/>
              </w:rPr>
              <w:t>Spotlight</w:t>
            </w:r>
            <w:r w:rsidR="00017C9A" w:rsidRPr="00017C9A">
              <w:rPr>
                <w:rFonts w:ascii="Times New Roman" w:hAnsi="Times New Roman"/>
                <w:sz w:val="24"/>
              </w:rPr>
              <w:t xml:space="preserve"> </w:t>
            </w:r>
            <w:r w:rsidR="00017C9A">
              <w:rPr>
                <w:rFonts w:ascii="Times New Roman" w:hAnsi="Times New Roman"/>
                <w:sz w:val="24"/>
              </w:rPr>
              <w:t xml:space="preserve">Изд-во «Просвещение», авторы: Н.И. Быкова, Дж. Дули, </w:t>
            </w:r>
            <w:proofErr w:type="spellStart"/>
            <w:r w:rsidR="00017C9A">
              <w:rPr>
                <w:rFonts w:ascii="Times New Roman" w:hAnsi="Times New Roman"/>
                <w:sz w:val="24"/>
              </w:rPr>
              <w:t>М.Д.Поспелова</w:t>
            </w:r>
            <w:proofErr w:type="spellEnd"/>
            <w:r w:rsidR="00017C9A">
              <w:rPr>
                <w:rFonts w:ascii="Times New Roman" w:hAnsi="Times New Roman"/>
                <w:sz w:val="24"/>
              </w:rPr>
              <w:t>, В.Эванс</w:t>
            </w:r>
            <w:bookmarkStart w:id="0" w:name="_GoBack"/>
            <w:bookmarkEnd w:id="0"/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регулятивных действий: планирование последовательных «шагов» для решения учебной задачи; контроль процесса и результата своей 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становление способности к оценке своих достижений в изучении иностранного языка, мотивация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совершенствовать свои коммуникативные умения на иностранном языке.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434CBF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365A5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Английский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434CB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964654" w:rsidRDefault="00964654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170</w:t>
            </w:r>
            <w:r w:rsidRPr="00964654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 w:rsidR="005E0AF7"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9646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2—3</w:t>
            </w:r>
            <w:r w:rsidR="005E0AF7" w:rsidRPr="00964654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9646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9646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964654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</w:t>
            </w:r>
            <w:r w:rsidR="005E0AF7" w:rsidRPr="00964654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ч.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 всего 136</w:t>
            </w:r>
            <w:r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; в 4-х классах – 1 ч.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 всего 34 ч.</w:t>
            </w:r>
            <w:r w:rsidRPr="00964654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)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17C9A"/>
    <w:rsid w:val="001111F3"/>
    <w:rsid w:val="00210053"/>
    <w:rsid w:val="00365A5B"/>
    <w:rsid w:val="00434CBF"/>
    <w:rsid w:val="005E0AF7"/>
    <w:rsid w:val="00964654"/>
    <w:rsid w:val="00D00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377</Words>
  <Characters>2149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Заман</cp:lastModifiedBy>
  <cp:revision>7</cp:revision>
  <dcterms:created xsi:type="dcterms:W3CDTF">2022-08-23T20:52:00Z</dcterms:created>
  <dcterms:modified xsi:type="dcterms:W3CDTF">2022-10-24T15:11:00Z</dcterms:modified>
</cp:coreProperties>
</file>